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BE" w:rsidRPr="00C821BE" w:rsidRDefault="00C821BE" w:rsidP="00C821BE">
      <w:pPr>
        <w:spacing w:after="0" w:line="240" w:lineRule="auto"/>
        <w:ind w:right="-1050"/>
        <w:jc w:val="both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  <w:t>УТВЕРЖДЕНО</w:t>
      </w:r>
    </w:p>
    <w:p w:rsidR="00C821BE" w:rsidRPr="00C821BE" w:rsidRDefault="00C821BE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 xml:space="preserve"> </w:t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="006A079D">
        <w:rPr>
          <w:rFonts w:ascii="Times New Roman" w:hAnsi="Times New Roman" w:cs="Times New Roman"/>
          <w:sz w:val="26"/>
          <w:szCs w:val="26"/>
        </w:rPr>
        <w:t xml:space="preserve">Распоряжением </w:t>
      </w:r>
      <w:r w:rsidR="007948EB">
        <w:rPr>
          <w:rFonts w:ascii="Times New Roman" w:hAnsi="Times New Roman" w:cs="Times New Roman"/>
          <w:sz w:val="26"/>
          <w:szCs w:val="26"/>
        </w:rPr>
        <w:t>Руководителя</w:t>
      </w:r>
      <w:r w:rsidRPr="00C821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21BE" w:rsidRPr="00C821BE" w:rsidRDefault="00C821BE" w:rsidP="00C821B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 xml:space="preserve"> </w:t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  <w:t>Администрации города Норильска</w:t>
      </w:r>
    </w:p>
    <w:p w:rsidR="00C821BE" w:rsidRPr="00C821BE" w:rsidRDefault="00EA4910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 22.04.2015 №2532</w:t>
      </w:r>
      <w:bookmarkStart w:id="0" w:name="_GoBack"/>
      <w:bookmarkEnd w:id="0"/>
    </w:p>
    <w:p w:rsidR="00C821BE" w:rsidRPr="00C821BE" w:rsidRDefault="00C821BE" w:rsidP="00C821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21BE" w:rsidRPr="00C821BE" w:rsidRDefault="00C821BE" w:rsidP="00C821BE">
      <w:pPr>
        <w:spacing w:after="0" w:line="240" w:lineRule="auto"/>
        <w:ind w:right="-29"/>
        <w:rPr>
          <w:rFonts w:ascii="Times New Roman" w:hAnsi="Times New Roman" w:cs="Times New Roman"/>
          <w:sz w:val="26"/>
          <w:szCs w:val="26"/>
        </w:rPr>
      </w:pPr>
    </w:p>
    <w:p w:rsidR="00C821BE" w:rsidRDefault="00C821BE" w:rsidP="007948EB">
      <w:pPr>
        <w:spacing w:after="0" w:line="240" w:lineRule="auto"/>
        <w:ind w:right="-29"/>
        <w:jc w:val="center"/>
        <w:rPr>
          <w:rFonts w:ascii="Times New Roman" w:hAnsi="Times New Roman" w:cs="Times New Roman"/>
          <w:sz w:val="26"/>
          <w:szCs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>ПОЛОЖЕНИЕ</w:t>
      </w:r>
    </w:p>
    <w:p w:rsidR="007948EB" w:rsidRPr="001634E7" w:rsidRDefault="007948EB" w:rsidP="001634E7">
      <w:pPr>
        <w:spacing w:after="0" w:line="240" w:lineRule="auto"/>
        <w:ind w:right="-29"/>
        <w:jc w:val="center"/>
        <w:rPr>
          <w:rFonts w:ascii="Times New Roman" w:hAnsi="Times New Roman"/>
          <w:color w:val="000000"/>
          <w:sz w:val="26"/>
          <w:szCs w:val="26"/>
        </w:rPr>
      </w:pPr>
      <w:r w:rsidRPr="00945FA3">
        <w:rPr>
          <w:rFonts w:ascii="Times New Roman" w:hAnsi="Times New Roman"/>
          <w:sz w:val="26"/>
          <w:szCs w:val="26"/>
        </w:rPr>
        <w:t xml:space="preserve">о </w:t>
      </w:r>
      <w:r w:rsidR="00202E9E">
        <w:rPr>
          <w:rFonts w:ascii="Times New Roman" w:hAnsi="Times New Roman"/>
          <w:sz w:val="26"/>
          <w:szCs w:val="26"/>
        </w:rPr>
        <w:t xml:space="preserve">единой </w:t>
      </w:r>
      <w:r w:rsidRPr="00945FA3">
        <w:rPr>
          <w:rFonts w:ascii="Times New Roman" w:hAnsi="Times New Roman"/>
          <w:color w:val="000000"/>
          <w:sz w:val="26"/>
          <w:szCs w:val="26"/>
        </w:rPr>
        <w:t xml:space="preserve">комиссии по </w:t>
      </w:r>
      <w:r w:rsidR="00202E9E">
        <w:rPr>
          <w:rFonts w:ascii="Times New Roman" w:hAnsi="Times New Roman"/>
          <w:color w:val="000000"/>
          <w:sz w:val="26"/>
          <w:szCs w:val="26"/>
        </w:rPr>
        <w:t xml:space="preserve">проведению конкурсов, аукционов на право заключения договоров аренды, договоров безвозмездного пользования, </w:t>
      </w:r>
      <w:r w:rsidR="00E424D2">
        <w:rPr>
          <w:rFonts w:ascii="Times New Roman" w:hAnsi="Times New Roman"/>
          <w:color w:val="000000"/>
          <w:sz w:val="26"/>
          <w:szCs w:val="26"/>
        </w:rPr>
        <w:t xml:space="preserve">договоров доверительного управления имуществом, иных договоров, предусматривающих переход права в отношении </w:t>
      </w:r>
      <w:r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>
        <w:rPr>
          <w:rFonts w:ascii="Times New Roman" w:hAnsi="Times New Roman"/>
          <w:color w:val="000000"/>
          <w:sz w:val="26"/>
          <w:szCs w:val="26"/>
        </w:rPr>
        <w:t>и недвижимого имущества</w:t>
      </w:r>
      <w:r w:rsidRPr="00945FA3">
        <w:rPr>
          <w:rFonts w:ascii="Times New Roman" w:hAnsi="Times New Roman"/>
          <w:color w:val="000000"/>
          <w:sz w:val="26"/>
          <w:szCs w:val="26"/>
        </w:rPr>
        <w:t>, находящ</w:t>
      </w:r>
      <w:r w:rsidR="001634E7">
        <w:rPr>
          <w:rFonts w:ascii="Times New Roman" w:hAnsi="Times New Roman"/>
          <w:color w:val="000000"/>
          <w:sz w:val="26"/>
          <w:szCs w:val="26"/>
        </w:rPr>
        <w:t>егося</w:t>
      </w:r>
      <w:r w:rsidRPr="00945FA3">
        <w:rPr>
          <w:rFonts w:ascii="Times New Roman" w:hAnsi="Times New Roman"/>
          <w:color w:val="000000"/>
          <w:sz w:val="26"/>
          <w:szCs w:val="26"/>
        </w:rPr>
        <w:t xml:space="preserve"> в собственности муниципального образования город Норильск</w:t>
      </w:r>
    </w:p>
    <w:p w:rsidR="007948EB" w:rsidRPr="00C821BE" w:rsidRDefault="007948EB" w:rsidP="00C821BE">
      <w:pPr>
        <w:spacing w:after="0" w:line="240" w:lineRule="auto"/>
        <w:ind w:right="-29"/>
        <w:jc w:val="center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Настоящее Положение о единой комиссии по проведению конкурсов,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</w:t>
      </w:r>
      <w:r w:rsidR="00E424D2"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 w:rsidR="00E424D2">
        <w:rPr>
          <w:rFonts w:ascii="Times New Roman" w:hAnsi="Times New Roman"/>
          <w:color w:val="000000"/>
          <w:sz w:val="26"/>
          <w:szCs w:val="26"/>
        </w:rPr>
        <w:t xml:space="preserve">и </w:t>
      </w:r>
      <w:r w:rsidR="001634E7">
        <w:rPr>
          <w:rFonts w:ascii="Times New Roman" w:hAnsi="Times New Roman" w:cs="Times New Roman"/>
          <w:sz w:val="26"/>
          <w:szCs w:val="26"/>
        </w:rPr>
        <w:t>недвижимого имущества, находящего</w:t>
      </w:r>
      <w:r>
        <w:rPr>
          <w:rFonts w:ascii="Times New Roman" w:hAnsi="Times New Roman" w:cs="Times New Roman"/>
          <w:sz w:val="26"/>
          <w:szCs w:val="26"/>
        </w:rPr>
        <w:t xml:space="preserve">ся в собственности муниципального образования город Норильск (далее - Положение), разработано в соответствии с </w:t>
      </w:r>
      <w:hyperlink r:id="rId7" w:history="1">
        <w:r w:rsidRPr="00E424D2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Федеральной антимонопольной службы от 10.02.2010 </w:t>
      </w:r>
      <w:r w:rsidR="00E424D2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67 </w:t>
      </w:r>
      <w:r w:rsidR="00E424D2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E424D2">
        <w:rPr>
          <w:rFonts w:ascii="Times New Roman" w:hAnsi="Times New Roman" w:cs="Times New Roman"/>
          <w:sz w:val="26"/>
          <w:szCs w:val="26"/>
        </w:rPr>
        <w:t>ведения торгов в форме конкурса»</w:t>
      </w:r>
      <w:r>
        <w:rPr>
          <w:rFonts w:ascii="Times New Roman" w:hAnsi="Times New Roman" w:cs="Times New Roman"/>
          <w:sz w:val="26"/>
          <w:szCs w:val="26"/>
        </w:rPr>
        <w:t xml:space="preserve"> (далее - Правила).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Настоящее Положение определяет цель, функции и порядок деятельности единой комиссии по проведению конкурсов,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 отношении </w:t>
      </w:r>
      <w:r w:rsidR="00E424D2"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 w:rsidR="00E424D2">
        <w:rPr>
          <w:rFonts w:ascii="Times New Roman" w:hAnsi="Times New Roman"/>
          <w:color w:val="000000"/>
          <w:sz w:val="26"/>
          <w:szCs w:val="26"/>
        </w:rPr>
        <w:t>и</w:t>
      </w:r>
      <w:r w:rsidR="00E424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недвижимого имущества, находящ</w:t>
      </w:r>
      <w:r w:rsidR="001634E7">
        <w:rPr>
          <w:rFonts w:ascii="Times New Roman" w:hAnsi="Times New Roman" w:cs="Times New Roman"/>
          <w:sz w:val="26"/>
          <w:szCs w:val="26"/>
        </w:rPr>
        <w:t xml:space="preserve">егося в </w:t>
      </w:r>
      <w:r>
        <w:rPr>
          <w:rFonts w:ascii="Times New Roman" w:hAnsi="Times New Roman" w:cs="Times New Roman"/>
          <w:sz w:val="26"/>
          <w:szCs w:val="26"/>
        </w:rPr>
        <w:t>собственности муниципального образования город Норильск (далее - Комиссия).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Комиссия в своей деятельности руководствуется </w:t>
      </w:r>
      <w:hyperlink r:id="rId8" w:history="1">
        <w:r w:rsidRPr="00E424D2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действующим законодательством Российской Федерации и Красноярского края, нормативными правовыми актами органов местного самоуправления муниципального образования город Норильск и настоящим Положением.</w:t>
      </w:r>
    </w:p>
    <w:p w:rsidR="00202E9E" w:rsidRDefault="001634E7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202E9E">
        <w:rPr>
          <w:rFonts w:ascii="Times New Roman" w:hAnsi="Times New Roman" w:cs="Times New Roman"/>
          <w:sz w:val="26"/>
          <w:szCs w:val="26"/>
        </w:rPr>
        <w:t xml:space="preserve">. Основными принципами деятельности Комиссии являются создание равных условий для юридических и физических лиц при проведении конкурсов,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 отношении </w:t>
      </w:r>
      <w:r w:rsidR="006A0895"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 w:rsidR="006A0895">
        <w:rPr>
          <w:rFonts w:ascii="Times New Roman" w:hAnsi="Times New Roman"/>
          <w:color w:val="000000"/>
          <w:sz w:val="26"/>
          <w:szCs w:val="26"/>
        </w:rPr>
        <w:t>и</w:t>
      </w:r>
      <w:r w:rsidR="006A0895">
        <w:rPr>
          <w:rFonts w:ascii="Times New Roman" w:hAnsi="Times New Roman" w:cs="Times New Roman"/>
          <w:sz w:val="26"/>
          <w:szCs w:val="26"/>
        </w:rPr>
        <w:t xml:space="preserve"> </w:t>
      </w:r>
      <w:r w:rsidR="00202E9E">
        <w:rPr>
          <w:rFonts w:ascii="Times New Roman" w:hAnsi="Times New Roman" w:cs="Times New Roman"/>
          <w:sz w:val="26"/>
          <w:szCs w:val="26"/>
        </w:rPr>
        <w:t>недвижимого имущества, находящ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="00202E9E">
        <w:rPr>
          <w:rFonts w:ascii="Times New Roman" w:hAnsi="Times New Roman" w:cs="Times New Roman"/>
          <w:sz w:val="26"/>
          <w:szCs w:val="26"/>
        </w:rPr>
        <w:t>ся в собственности муниципального образования город Норильск - единство требований, объективность оценок, гласность.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34E7" w:rsidRDefault="001634E7" w:rsidP="0020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 Функции Комиссии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Основные функции Комиссии: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2.1.1. При проведении торгов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 отношении </w:t>
      </w:r>
      <w:r w:rsidR="003A75B8"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 w:rsidR="003A75B8">
        <w:rPr>
          <w:rFonts w:ascii="Times New Roman" w:hAnsi="Times New Roman"/>
          <w:color w:val="000000"/>
          <w:sz w:val="26"/>
          <w:szCs w:val="26"/>
        </w:rPr>
        <w:t>и</w:t>
      </w:r>
      <w:r w:rsidR="003A75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недвижимого имущества, находящегося в собственности муниципального образования город Норильск в форме конкурса, Комиссия: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публично в день, время и в месте, указанные в извещении о проведении конкурса, осуществляет вскрытие конвертов с заявками на участие в конкурсе и открытие доступа к поданным в форме электронных документов заявкам на участие в конкурсе;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день вскрытия конвертов с заявками на участие в конкурсе, непосредственно перед вскрытием конвертов с заявками на участие в конкурсе или, в случае проведения конкурса по нескольким лотам, перед вскрытием конвертов с заявками на участие в конкурсе в отношении каждого лота, но не раньше времени, указанного в извещении о проведении конкурса, объявляет лицам, присутствующим при вскрытии конвертов с заявками на участие в конкурсе о возможности подать заявки на участие в конкурсе, изменить или отозвать поданные заявки на участие в конкурсе до вскрытия конвертов с заявками на участие в конкурсе;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аудио- или видеозапись вскрытия конвертов с заявками на участие в конкурсе;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рассматривает заявки на участие в конкурсе на предмет их соответствия требованиям, установленным конкурсной документацией, и соответствия заявителей требованиям, установленным </w:t>
      </w:r>
      <w:hyperlink r:id="rId9" w:history="1">
        <w:r w:rsidRPr="006A089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случае необходимости запрашивает информацию и документы у органов власти в соответствии с их компетенцией, и иных лиц, за исключением лиц, подавших заявки на участие в соответствующем конкурсе, в целях проверки соответствия участников конкурса требованиям, установленным </w:t>
      </w:r>
      <w:hyperlink r:id="rId10" w:history="1">
        <w:r w:rsidRPr="006A089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отстраняет заявителя или участника конкурса от участия в конкурсе, в случае установления факта недостоверности сведений, содержащихся в документах, представленных заявителем или участником конкурса;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3CD0">
        <w:rPr>
          <w:rFonts w:ascii="Times New Roman" w:hAnsi="Times New Roman" w:cs="Times New Roman"/>
          <w:sz w:val="26"/>
          <w:szCs w:val="26"/>
        </w:rPr>
        <w:t>- принимает</w:t>
      </w:r>
      <w:r>
        <w:rPr>
          <w:rFonts w:ascii="Times New Roman" w:hAnsi="Times New Roman" w:cs="Times New Roman"/>
          <w:sz w:val="26"/>
          <w:szCs w:val="26"/>
        </w:rPr>
        <w:t xml:space="preserve"> решение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уведомляет заявителя об отказе в допуске к участию в конкурсе;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обеспечивает доступность информации о проведении конкурса и обеспечивает открытость его проведения;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рассматривает обращения участников конкурса;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оценку и сопоставление заявок на участие в конкурсе, поданных заявителями, признанными участниками конкурса;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оценивает условия, содержащиеся в заявках на участие в конкурсе, путем сравнения результатов суммирования итоговой величины, определенной в порядке, предусмотренном </w:t>
      </w:r>
      <w:hyperlink r:id="rId11" w:history="1">
        <w:r w:rsidRPr="006A0895">
          <w:rPr>
            <w:rFonts w:ascii="Times New Roman" w:hAnsi="Times New Roman" w:cs="Times New Roman"/>
            <w:sz w:val="26"/>
            <w:szCs w:val="26"/>
          </w:rPr>
          <w:t>подпунктом 3 пункта 82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Правил, и величины, определенной в порядке, предусмотренном </w:t>
      </w:r>
      <w:hyperlink r:id="rId12" w:history="1">
        <w:r w:rsidRPr="006A0895">
          <w:rPr>
            <w:rFonts w:ascii="Times New Roman" w:hAnsi="Times New Roman" w:cs="Times New Roman"/>
            <w:sz w:val="26"/>
            <w:szCs w:val="26"/>
          </w:rPr>
          <w:t>пунктом 83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ведет и подписывает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конкурсе, протокол рассмотрения заявок на участие в конкурсе, </w:t>
      </w:r>
      <w:r>
        <w:rPr>
          <w:rFonts w:ascii="Times New Roman" w:hAnsi="Times New Roman" w:cs="Times New Roman"/>
          <w:sz w:val="26"/>
          <w:szCs w:val="26"/>
        </w:rPr>
        <w:lastRenderedPageBreak/>
        <w:t>протокол оценки и сопоставления заявок на участие в конкурсе, протокол о</w:t>
      </w:r>
      <w:r w:rsidR="00394009">
        <w:rPr>
          <w:rFonts w:ascii="Times New Roman" w:hAnsi="Times New Roman" w:cs="Times New Roman"/>
          <w:sz w:val="26"/>
          <w:szCs w:val="26"/>
        </w:rPr>
        <w:t>б отказе от заключения договора, протокол об отстранении заявителя или участника конкурса от участия в конкурсе;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определяет победителя конкурса;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иные действия, связанные с проведением конкурса.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2.1.2. При проведении торгов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 отношении </w:t>
      </w:r>
      <w:r w:rsidR="003A75B8" w:rsidRPr="00945FA3">
        <w:rPr>
          <w:rFonts w:ascii="Times New Roman" w:hAnsi="Times New Roman"/>
          <w:color w:val="000000"/>
          <w:sz w:val="26"/>
          <w:szCs w:val="26"/>
        </w:rPr>
        <w:t xml:space="preserve">движимого </w:t>
      </w:r>
      <w:r w:rsidR="003A75B8">
        <w:rPr>
          <w:rFonts w:ascii="Times New Roman" w:hAnsi="Times New Roman"/>
          <w:color w:val="000000"/>
          <w:sz w:val="26"/>
          <w:szCs w:val="26"/>
        </w:rPr>
        <w:t>и</w:t>
      </w:r>
      <w:r w:rsidR="003A75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недвижимого имущества, находящ</w:t>
      </w:r>
      <w:r w:rsidR="003A75B8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>ся в собственности муниципального образования город Норильск в форме аукциона, Комиссия: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 xml:space="preserve">рассматривает заявки на участие в аукционе на предмет их соответствия требованиям, установленным документацией об аукционе, и соответствия заявителей требованиям, установленным </w:t>
      </w:r>
      <w:hyperlink r:id="rId13" w:history="1">
        <w:r w:rsidR="00202E9E" w:rsidRPr="006A089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202E9E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394009">
        <w:rPr>
          <w:rFonts w:ascii="Times New Roman" w:hAnsi="Times New Roman" w:cs="Times New Roman"/>
          <w:sz w:val="26"/>
          <w:szCs w:val="26"/>
        </w:rPr>
        <w:t>, и осуществляет отбор участников аукциона</w:t>
      </w:r>
      <w:r w:rsidR="00202E9E">
        <w:rPr>
          <w:rFonts w:ascii="Times New Roman" w:hAnsi="Times New Roman" w:cs="Times New Roman"/>
          <w:sz w:val="26"/>
          <w:szCs w:val="26"/>
        </w:rPr>
        <w:t>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 xml:space="preserve">в случае необходимости запрашивает информацию и документы у органов власти в соответствии с их компетенцией и иных лиц, за исключением лиц, подавших заявки на участие в соответствующем аукционе, в целях проверки соответствия участников аукциона требованиям, установленным </w:t>
      </w:r>
      <w:hyperlink r:id="rId14" w:history="1">
        <w:r w:rsidR="00202E9E" w:rsidRPr="006A089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202E9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отстраняет заявителя или участника аукциона от участия в аукционе, в случае установления факта недостоверности сведений, содержащихся в документах, представленных заявителем или участником аукциона;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принимает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уведомляет заявителя об отказе в допуске к участию в аукционе;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рассматривает обращения участников аукциона;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обеспечивает доступность информации о проведении аукциона и обеспечивает открытость его проведения;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ведет и подписывает протокол рассмотрения заявок на участие в аукционе, протокол об отказе от заключения договора</w:t>
      </w:r>
      <w:r w:rsidR="00394009">
        <w:rPr>
          <w:rFonts w:ascii="Times New Roman" w:hAnsi="Times New Roman" w:cs="Times New Roman"/>
          <w:sz w:val="26"/>
          <w:szCs w:val="26"/>
        </w:rPr>
        <w:t>, протокол аукциона, протокол об отстранении заявителя или участника аукциона от участия в аукционе</w:t>
      </w:r>
      <w:r w:rsidR="00202E9E">
        <w:rPr>
          <w:rFonts w:ascii="Times New Roman" w:hAnsi="Times New Roman" w:cs="Times New Roman"/>
          <w:sz w:val="26"/>
          <w:szCs w:val="26"/>
        </w:rPr>
        <w:t>;</w:t>
      </w:r>
    </w:p>
    <w:p w:rsidR="00202E9E" w:rsidRDefault="00930610" w:rsidP="00930610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регистрирует явившихся на аукцион участников аукциона или их представителей;</w:t>
      </w:r>
    </w:p>
    <w:p w:rsidR="00202E9E" w:rsidRDefault="00930610" w:rsidP="0093061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выдает участникам аукциона или их представителям пронумерованные карточки;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выбирает аукциониста из числа членов Комиссии</w:t>
      </w:r>
      <w:r w:rsidR="001C3CD0">
        <w:rPr>
          <w:rFonts w:ascii="Times New Roman" w:hAnsi="Times New Roman" w:cs="Times New Roman"/>
          <w:sz w:val="26"/>
          <w:szCs w:val="26"/>
        </w:rPr>
        <w:t>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определяет победителя аукциона;</w:t>
      </w:r>
    </w:p>
    <w:p w:rsidR="001C3CD0" w:rsidRDefault="001C3CD0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совершает иные действия, связанные с проведением аукциона.</w:t>
      </w:r>
    </w:p>
    <w:p w:rsidR="00394009" w:rsidRDefault="00394009" w:rsidP="001C3C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Порядок деятельности Комиссии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E9E" w:rsidRDefault="00930610" w:rsidP="009306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>
        <w:rPr>
          <w:rFonts w:ascii="Times New Roman" w:hAnsi="Times New Roman" w:cs="Times New Roman"/>
          <w:sz w:val="26"/>
          <w:szCs w:val="26"/>
        </w:rPr>
        <w:tab/>
      </w:r>
      <w:r w:rsidR="00394009">
        <w:rPr>
          <w:rFonts w:ascii="Times New Roman" w:hAnsi="Times New Roman" w:cs="Times New Roman"/>
          <w:sz w:val="26"/>
          <w:szCs w:val="26"/>
        </w:rPr>
        <w:t>Создание Комиссии и утверждение ее представительного состава осуществляется Руководителем Администрации города Норильска путем издания им распоряжения.</w:t>
      </w:r>
      <w:r w:rsidR="00202E9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394009">
        <w:rPr>
          <w:rFonts w:ascii="Times New Roman" w:hAnsi="Times New Roman" w:cs="Times New Roman"/>
          <w:sz w:val="26"/>
          <w:szCs w:val="26"/>
        </w:rPr>
        <w:t>Комиссия является постоянно действующим коллегиальным органом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94009" w:rsidRDefault="00394009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Число членов комиссии должно быть не менее пяти человек.</w:t>
      </w:r>
    </w:p>
    <w:p w:rsidR="00202E9E" w:rsidRDefault="00394009" w:rsidP="003940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="00202E9E">
        <w:rPr>
          <w:rFonts w:ascii="Times New Roman" w:hAnsi="Times New Roman" w:cs="Times New Roman"/>
          <w:sz w:val="26"/>
          <w:szCs w:val="26"/>
        </w:rPr>
        <w:t xml:space="preserve">Членами комиссии не могут быть физические лица, лично заинтересованные в результатах конкурсов или аукционов (в том числе физические лица, подавшие </w:t>
      </w:r>
      <w:r w:rsidR="00202E9E">
        <w:rPr>
          <w:rFonts w:ascii="Times New Roman" w:hAnsi="Times New Roman" w:cs="Times New Roman"/>
          <w:sz w:val="26"/>
          <w:szCs w:val="26"/>
        </w:rPr>
        <w:lastRenderedPageBreak/>
        <w:t>заявки на участие в конкурсе или аукционе либо состоящие в штате организаций, подавших указанные заявки), либо физические лица, на которых способны оказывать влияние участники конкурсов или аукционов, и лица, подавшие заявки на участие в конкурсе или аукционе (в том числе физические лица, являющиеся участниками (акционерами) этих организаций, членами их органов управления, кредиторами участников конкурсов или аукционов).</w:t>
      </w:r>
    </w:p>
    <w:p w:rsidR="00412724" w:rsidRDefault="00930610" w:rsidP="00930610">
      <w:pPr>
        <w:pStyle w:val="3"/>
        <w:tabs>
          <w:tab w:val="left" w:pos="993"/>
        </w:tabs>
        <w:suppressAutoHyphens/>
        <w:ind w:right="-28"/>
      </w:pPr>
      <w:r>
        <w:rPr>
          <w:szCs w:val="26"/>
        </w:rPr>
        <w:t>3.5.</w:t>
      </w:r>
      <w:r>
        <w:rPr>
          <w:szCs w:val="26"/>
        </w:rPr>
        <w:tab/>
      </w:r>
      <w:r w:rsidR="00412724">
        <w:t xml:space="preserve">На время отсутствия входящего в состав Комиссии должностного лица (временная нетрудоспособность, командировка, отпуск и т.п.) в работе Комиссии принимает участие лицо, назначенное на исполнение обязанностей по должности </w:t>
      </w:r>
      <w:r w:rsidR="00412724">
        <w:br/>
        <w:t>в установленном порядке.</w:t>
      </w:r>
    </w:p>
    <w:p w:rsidR="00202E9E" w:rsidRDefault="00930610" w:rsidP="009306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 xml:space="preserve">Заседание Комиссии проводится в дни, во время и в месте, предусмотренные извещением о проведении конкурса или аукциона, конкурсной документацией, документацией об аукционе, а также в случаях и порядке предусмотренных </w:t>
      </w:r>
      <w:hyperlink r:id="rId15" w:history="1">
        <w:r w:rsidR="00202E9E" w:rsidRPr="006A0895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202E9E">
        <w:rPr>
          <w:rFonts w:ascii="Times New Roman" w:hAnsi="Times New Roman" w:cs="Times New Roman"/>
          <w:sz w:val="26"/>
          <w:szCs w:val="26"/>
        </w:rPr>
        <w:t xml:space="preserve"> и настоящим Положением.</w:t>
      </w:r>
    </w:p>
    <w:p w:rsidR="00202E9E" w:rsidRDefault="00930610" w:rsidP="009306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Руководство работой Комиссии осуществляет председатель Комиссии (в случае его отсутствия - его заместитель).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организует работу Комиссии;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обеспечивает подготовку материалов и документов к заседаниям Комиссии;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контролирует ведение протоколов заседаний Комиссии;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ведет заседание Комиссии и объявляет победителя конкурса;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осуществляет иные необходимые действия, связанные с полномочиями Комиссии.</w:t>
      </w:r>
    </w:p>
    <w:p w:rsidR="00202E9E" w:rsidRDefault="00202E9E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3.8. Секретарь Комиссии обеспечивает: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своевременное уведомление членов Комиссии о месте, дате и времени проведения заседания Комиссии;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оформление протоколов заседания Комиссии, представление их на подпись председателю и членам Комиссии;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оформление иной документации, связанной с деятельностью Комиссии;</w:t>
      </w:r>
    </w:p>
    <w:p w:rsidR="00202E9E" w:rsidRDefault="00930610" w:rsidP="00202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выполнение поручений председателя Комиссии по иным вопросам, связанным с деятельностью Комиссии.</w:t>
      </w:r>
    </w:p>
    <w:p w:rsidR="00202E9E" w:rsidRDefault="00930610" w:rsidP="009306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>
        <w:rPr>
          <w:rFonts w:ascii="Times New Roman" w:hAnsi="Times New Roman" w:cs="Times New Roman"/>
          <w:sz w:val="26"/>
          <w:szCs w:val="26"/>
        </w:rPr>
        <w:tab/>
      </w:r>
      <w:r w:rsidR="00202E9E">
        <w:rPr>
          <w:rFonts w:ascii="Times New Roman" w:hAnsi="Times New Roman" w:cs="Times New Roman"/>
          <w:sz w:val="26"/>
          <w:szCs w:val="26"/>
        </w:rPr>
        <w:t>Заседание Комиссии правомочно, если на нем присутствует не менее 50 процентов от числа всех членов Комиссии. Не допускается проведение заседания Комиссии в случае, если на заседании Комиссии отсутствует необходимый кворум. Каждый член Комиссии имеет один голос. Секретарь Комиссии обладает правом голоса.</w:t>
      </w:r>
    </w:p>
    <w:p w:rsidR="00202E9E" w:rsidRDefault="00930610" w:rsidP="009306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 </w:t>
      </w:r>
      <w:r w:rsidR="00202E9E">
        <w:rPr>
          <w:rFonts w:ascii="Times New Roman" w:hAnsi="Times New Roman" w:cs="Times New Roman"/>
          <w:sz w:val="26"/>
          <w:szCs w:val="26"/>
        </w:rPr>
        <w:t>Решение Комиссии принимается простым большинством голосов членов Комиссии, присутствующих на заседании Комиссии. При равенстве числа голосов голос председателя Комиссии считается решающим. Не допускается принятие Комиссией решения в случае несоответствия решения и (или) процедуры его принятия требованиям законодательства, иных нормативных правовых актов. В случае принятия Комиссией такого решения, указанное решение подлежит отмене на ближайшем заседании Комиссии.</w:t>
      </w:r>
    </w:p>
    <w:p w:rsidR="00CA29F0" w:rsidRDefault="00202E9E" w:rsidP="00CA29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 Решение Комиссии оформляется протоколом и подписывается всеми присутствовавшими на заседании членами Комиссии. Протокол заседания Комиссии должен отражать мнение всех (по отдельности) присутствующих на заседании членов Комиссии по каждому обсуждаемому вопросу, а также итоговое решение Комиссии. </w:t>
      </w:r>
      <w:r w:rsidR="00CA29F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02E9E" w:rsidRDefault="00CA29F0" w:rsidP="00CA29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3.12. </w:t>
      </w:r>
      <w:r w:rsidR="00202E9E">
        <w:rPr>
          <w:rFonts w:ascii="Times New Roman" w:hAnsi="Times New Roman" w:cs="Times New Roman"/>
          <w:sz w:val="26"/>
          <w:szCs w:val="26"/>
        </w:rPr>
        <w:t>Копии подписанного протокола Комиссии направляются секретарем Комиссии членам Комиссии в течение 3-х рабочих дней после заседания Комиссии.</w:t>
      </w:r>
    </w:p>
    <w:p w:rsidR="00202E9E" w:rsidRDefault="00202E9E" w:rsidP="00C81C1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</w:t>
      </w:r>
      <w:r w:rsidR="00CA29F0">
        <w:rPr>
          <w:rFonts w:ascii="Times New Roman" w:hAnsi="Times New Roman" w:cs="Times New Roman"/>
          <w:sz w:val="26"/>
          <w:szCs w:val="26"/>
        </w:rPr>
        <w:t>3</w:t>
      </w:r>
      <w:r w:rsidR="00C81C1B">
        <w:rPr>
          <w:rFonts w:ascii="Times New Roman" w:hAnsi="Times New Roman" w:cs="Times New Roman"/>
          <w:sz w:val="26"/>
          <w:szCs w:val="26"/>
        </w:rPr>
        <w:t>.</w:t>
      </w:r>
      <w:r w:rsidR="00C81C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Член Комиссии, голосовавший на заседании Комиссии против принятого решения по мотивам несоответствия данного решения и (или) процедуры принятия требованиям законодательства, иных нормативных правовых актов обязан обжаловать данное решение Комиссии у </w:t>
      </w:r>
      <w:r w:rsidR="006A0895">
        <w:rPr>
          <w:rFonts w:ascii="Times New Roman" w:hAnsi="Times New Roman" w:cs="Times New Roman"/>
          <w:sz w:val="26"/>
          <w:szCs w:val="26"/>
        </w:rPr>
        <w:t>Руководителя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в течение двух рабочих дней после получения указанным членом Комиссии копии соответствующего протокола заседания Комиссии.</w:t>
      </w:r>
    </w:p>
    <w:p w:rsidR="00202E9E" w:rsidRDefault="00202E9E" w:rsidP="00C81C1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CA29F0">
        <w:rPr>
          <w:rFonts w:ascii="Times New Roman" w:hAnsi="Times New Roman" w:cs="Times New Roman"/>
          <w:sz w:val="26"/>
          <w:szCs w:val="26"/>
        </w:rPr>
        <w:t>4</w:t>
      </w:r>
      <w:r w:rsidR="00C81C1B">
        <w:rPr>
          <w:rFonts w:ascii="Times New Roman" w:hAnsi="Times New Roman" w:cs="Times New Roman"/>
          <w:sz w:val="26"/>
          <w:szCs w:val="26"/>
        </w:rPr>
        <w:t>.</w:t>
      </w:r>
      <w:r w:rsidR="00C81C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Члены Комиссии несут персональную ответственность за решения, принимаемые ими на заседаниях Комиссии.</w:t>
      </w:r>
    </w:p>
    <w:p w:rsidR="00930610" w:rsidRDefault="00C81C1B" w:rsidP="00C81C1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</w:t>
      </w:r>
      <w:r>
        <w:rPr>
          <w:rFonts w:ascii="Times New Roman" w:hAnsi="Times New Roman" w:cs="Times New Roman"/>
          <w:sz w:val="26"/>
          <w:szCs w:val="26"/>
        </w:rPr>
        <w:tab/>
      </w:r>
      <w:r w:rsidR="00930610">
        <w:rPr>
          <w:rFonts w:ascii="Times New Roman" w:hAnsi="Times New Roman" w:cs="Times New Roman"/>
          <w:sz w:val="26"/>
          <w:szCs w:val="26"/>
        </w:rPr>
        <w:t>Полномочия по направлению в Комиссию обязательных для исполнения требований об отмене решений Комиссии в случаях, если указанные решения и (или) процедура их принятия не соответствуют требованиям законодательства, иных нормативных правовых актов, возлагаются на начальника Правового управления Администрации города Норильска, осуществляющего функциональное руководство деятельностью Отдела правового обеспечения земельных и имущественных отношений Администрации города Норильска.</w:t>
      </w:r>
    </w:p>
    <w:p w:rsidR="00C821BE" w:rsidRPr="00191C54" w:rsidRDefault="00C821BE" w:rsidP="00202E9E">
      <w:pPr>
        <w:spacing w:after="0" w:line="240" w:lineRule="auto"/>
        <w:ind w:right="-1050" w:firstLine="709"/>
        <w:jc w:val="both"/>
        <w:rPr>
          <w:sz w:val="20"/>
        </w:rPr>
      </w:pPr>
    </w:p>
    <w:sectPr w:rsidR="00C821BE" w:rsidRPr="00191C54" w:rsidSect="001C01A8">
      <w:headerReference w:type="default" r:id="rId16"/>
      <w:headerReference w:type="first" r:id="rId17"/>
      <w:pgSz w:w="11906" w:h="16838"/>
      <w:pgMar w:top="567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2CF" w:rsidRDefault="00CC12CF" w:rsidP="008E76BE">
      <w:pPr>
        <w:spacing w:after="0" w:line="240" w:lineRule="auto"/>
      </w:pPr>
      <w:r>
        <w:separator/>
      </w:r>
    </w:p>
  </w:endnote>
  <w:endnote w:type="continuationSeparator" w:id="0">
    <w:p w:rsidR="00CC12CF" w:rsidRDefault="00CC12CF" w:rsidP="008E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2CF" w:rsidRDefault="00CC12CF" w:rsidP="008E76BE">
      <w:pPr>
        <w:spacing w:after="0" w:line="240" w:lineRule="auto"/>
      </w:pPr>
      <w:r>
        <w:separator/>
      </w:r>
    </w:p>
  </w:footnote>
  <w:footnote w:type="continuationSeparator" w:id="0">
    <w:p w:rsidR="00CC12CF" w:rsidRDefault="00CC12CF" w:rsidP="008E7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52829"/>
      <w:docPartObj>
        <w:docPartGallery w:val="Page Numbers (Top of Page)"/>
        <w:docPartUnique/>
      </w:docPartObj>
    </w:sdtPr>
    <w:sdtEndPr/>
    <w:sdtContent>
      <w:p w:rsidR="00660A0E" w:rsidRDefault="00CE0D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9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0A0E" w:rsidRDefault="00660A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0E" w:rsidRDefault="00660A0E">
    <w:pPr>
      <w:pStyle w:val="a5"/>
      <w:jc w:val="center"/>
    </w:pPr>
  </w:p>
  <w:p w:rsidR="00660A0E" w:rsidRDefault="00660A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21BE"/>
    <w:rsid w:val="00002DF0"/>
    <w:rsid w:val="00021B9A"/>
    <w:rsid w:val="00027CEF"/>
    <w:rsid w:val="00041B6F"/>
    <w:rsid w:val="0005029F"/>
    <w:rsid w:val="00060404"/>
    <w:rsid w:val="00083663"/>
    <w:rsid w:val="00086742"/>
    <w:rsid w:val="000C0F5F"/>
    <w:rsid w:val="000C6648"/>
    <w:rsid w:val="00112A3D"/>
    <w:rsid w:val="00116C6C"/>
    <w:rsid w:val="00144BBC"/>
    <w:rsid w:val="00145536"/>
    <w:rsid w:val="001564E2"/>
    <w:rsid w:val="001634E7"/>
    <w:rsid w:val="00170687"/>
    <w:rsid w:val="00191C54"/>
    <w:rsid w:val="00195BE1"/>
    <w:rsid w:val="001A3F5C"/>
    <w:rsid w:val="001B6292"/>
    <w:rsid w:val="001C01A8"/>
    <w:rsid w:val="001C3CD0"/>
    <w:rsid w:val="001D5076"/>
    <w:rsid w:val="00202E9E"/>
    <w:rsid w:val="00223487"/>
    <w:rsid w:val="002736B5"/>
    <w:rsid w:val="0029014F"/>
    <w:rsid w:val="002F1133"/>
    <w:rsid w:val="003228B2"/>
    <w:rsid w:val="00324BFB"/>
    <w:rsid w:val="0036591C"/>
    <w:rsid w:val="00365D36"/>
    <w:rsid w:val="00394009"/>
    <w:rsid w:val="003A506B"/>
    <w:rsid w:val="003A75B8"/>
    <w:rsid w:val="003B192C"/>
    <w:rsid w:val="00412724"/>
    <w:rsid w:val="0042554E"/>
    <w:rsid w:val="004361CE"/>
    <w:rsid w:val="00444520"/>
    <w:rsid w:val="00444D20"/>
    <w:rsid w:val="00446699"/>
    <w:rsid w:val="0046354B"/>
    <w:rsid w:val="0048705A"/>
    <w:rsid w:val="004907C3"/>
    <w:rsid w:val="004B7775"/>
    <w:rsid w:val="004C37CC"/>
    <w:rsid w:val="004D2AEC"/>
    <w:rsid w:val="004D32BA"/>
    <w:rsid w:val="004E42CF"/>
    <w:rsid w:val="00500B8C"/>
    <w:rsid w:val="00512C05"/>
    <w:rsid w:val="00537627"/>
    <w:rsid w:val="00583D7A"/>
    <w:rsid w:val="00590086"/>
    <w:rsid w:val="00593A5C"/>
    <w:rsid w:val="005979B4"/>
    <w:rsid w:val="005C2F56"/>
    <w:rsid w:val="006175E7"/>
    <w:rsid w:val="00623487"/>
    <w:rsid w:val="006344EE"/>
    <w:rsid w:val="00647675"/>
    <w:rsid w:val="00647FDF"/>
    <w:rsid w:val="00660A0E"/>
    <w:rsid w:val="006A079D"/>
    <w:rsid w:val="006A0895"/>
    <w:rsid w:val="006E2FAB"/>
    <w:rsid w:val="006E30BC"/>
    <w:rsid w:val="006F5C32"/>
    <w:rsid w:val="00707EC0"/>
    <w:rsid w:val="00726239"/>
    <w:rsid w:val="007948EB"/>
    <w:rsid w:val="007B1EBA"/>
    <w:rsid w:val="007B5EBD"/>
    <w:rsid w:val="007E53EF"/>
    <w:rsid w:val="00801C18"/>
    <w:rsid w:val="00821E6B"/>
    <w:rsid w:val="00831267"/>
    <w:rsid w:val="008804AD"/>
    <w:rsid w:val="008B5BEC"/>
    <w:rsid w:val="008D26EF"/>
    <w:rsid w:val="008E0D00"/>
    <w:rsid w:val="008E3A77"/>
    <w:rsid w:val="008E76BE"/>
    <w:rsid w:val="008F1A71"/>
    <w:rsid w:val="0091203E"/>
    <w:rsid w:val="00930610"/>
    <w:rsid w:val="009801C7"/>
    <w:rsid w:val="00983669"/>
    <w:rsid w:val="00993355"/>
    <w:rsid w:val="0099456E"/>
    <w:rsid w:val="009C061F"/>
    <w:rsid w:val="009C45AB"/>
    <w:rsid w:val="009C6B99"/>
    <w:rsid w:val="009E348D"/>
    <w:rsid w:val="00A3347B"/>
    <w:rsid w:val="00A41DA0"/>
    <w:rsid w:val="00A4311F"/>
    <w:rsid w:val="00A84AEE"/>
    <w:rsid w:val="00A95E44"/>
    <w:rsid w:val="00AB6F58"/>
    <w:rsid w:val="00AD30AE"/>
    <w:rsid w:val="00B012C8"/>
    <w:rsid w:val="00B819E4"/>
    <w:rsid w:val="00B85D47"/>
    <w:rsid w:val="00B86195"/>
    <w:rsid w:val="00BC44A2"/>
    <w:rsid w:val="00BE15C2"/>
    <w:rsid w:val="00C256E7"/>
    <w:rsid w:val="00C513E9"/>
    <w:rsid w:val="00C81C1B"/>
    <w:rsid w:val="00C821BE"/>
    <w:rsid w:val="00C87039"/>
    <w:rsid w:val="00CA29F0"/>
    <w:rsid w:val="00CC12CF"/>
    <w:rsid w:val="00CE02ED"/>
    <w:rsid w:val="00CE0DE7"/>
    <w:rsid w:val="00CF1451"/>
    <w:rsid w:val="00D0293D"/>
    <w:rsid w:val="00D624DA"/>
    <w:rsid w:val="00D92023"/>
    <w:rsid w:val="00D93324"/>
    <w:rsid w:val="00DB6558"/>
    <w:rsid w:val="00DC786B"/>
    <w:rsid w:val="00DD7F57"/>
    <w:rsid w:val="00DE0CC8"/>
    <w:rsid w:val="00E028B9"/>
    <w:rsid w:val="00E10D12"/>
    <w:rsid w:val="00E17E55"/>
    <w:rsid w:val="00E340BE"/>
    <w:rsid w:val="00E424D2"/>
    <w:rsid w:val="00E51139"/>
    <w:rsid w:val="00E64FB3"/>
    <w:rsid w:val="00E92B93"/>
    <w:rsid w:val="00EA4910"/>
    <w:rsid w:val="00ED490F"/>
    <w:rsid w:val="00ED6B0F"/>
    <w:rsid w:val="00F12972"/>
    <w:rsid w:val="00F253B9"/>
    <w:rsid w:val="00F64047"/>
    <w:rsid w:val="00F6549C"/>
    <w:rsid w:val="00FB7846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EBCC54-8A36-477C-8C0B-C12125D1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C821BE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C821BE"/>
    <w:pPr>
      <w:spacing w:after="0" w:line="240" w:lineRule="auto"/>
      <w:ind w:right="-29"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821BE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rsid w:val="00C821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76BE"/>
  </w:style>
  <w:style w:type="paragraph" w:styleId="a7">
    <w:name w:val="footer"/>
    <w:basedOn w:val="a"/>
    <w:link w:val="a8"/>
    <w:uiPriority w:val="99"/>
    <w:semiHidden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76BE"/>
  </w:style>
  <w:style w:type="paragraph" w:styleId="a9">
    <w:name w:val="Balloon Text"/>
    <w:basedOn w:val="a"/>
    <w:link w:val="aa"/>
    <w:uiPriority w:val="99"/>
    <w:semiHidden/>
    <w:unhideWhenUsed/>
    <w:rsid w:val="0002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B9A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DE0CC8"/>
    <w:rPr>
      <w:rFonts w:ascii="Times New Roman" w:hAnsi="Times New Roman" w:cs="Times New Roman" w:hint="default"/>
      <w:sz w:val="24"/>
      <w:szCs w:val="24"/>
    </w:rPr>
  </w:style>
  <w:style w:type="paragraph" w:styleId="2">
    <w:name w:val="Body Text Indent 2"/>
    <w:basedOn w:val="a"/>
    <w:link w:val="20"/>
    <w:semiHidden/>
    <w:rsid w:val="00831267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83126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0680DA3A75E12800A4666BCA01D33E3764BFB621E172742021Ev9v3H" TargetMode="External"/><Relationship Id="rId13" Type="http://schemas.openxmlformats.org/officeDocument/2006/relationships/hyperlink" Target="consultantplus://offline/ref=5390680DA3A75E12800A4666BCA01D33E07A44F66048402513571096AFFBB2CCA9A4B43E6D2DDBDBvDv2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90680DA3A75E12800A4666BCA01D33E07B45FC614D402513571096AFvFvBH" TargetMode="External"/><Relationship Id="rId12" Type="http://schemas.openxmlformats.org/officeDocument/2006/relationships/hyperlink" Target="consultantplus://offline/ref=5390680DA3A75E12800A4666BCA01D33E07B45FC614D402513571096AFFBB2CCA9A4B43E6D2DDADBvDv3H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390680DA3A75E12800A4666BCA01D33E07B45FC614D402513571096AFFBB2CCA9A4B43E6D2DDADBvDv2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390680DA3A75E12800A4666BCA01D33E07B45FC614D402513571096AFFBB2CCA9A4B43E6D2DDBDDvDv1H" TargetMode="External"/><Relationship Id="rId10" Type="http://schemas.openxmlformats.org/officeDocument/2006/relationships/hyperlink" Target="consultantplus://offline/ref=5390680DA3A75E12800A4666BCA01D33E07A44F66048402513571096AFFBB2CCA9A4B43E6D2DDBDBvDv2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0680DA3A75E12800A4666BCA01D33E07A44F66048402513571096AFFBB2CCA9A4B43E6D2DDBDBvDv2H" TargetMode="External"/><Relationship Id="rId14" Type="http://schemas.openxmlformats.org/officeDocument/2006/relationships/hyperlink" Target="consultantplus://offline/ref=5390680DA3A75E12800A4666BCA01D33E07A44F66048402513571096AFFBB2CCA9A4B43E6D2DDBDBvDv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52E97-1566-4CD6-9B73-7A7F6194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13604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Орлеанская</dc:creator>
  <cp:keywords/>
  <dc:description/>
  <cp:lastModifiedBy>Грицюк Марина Геннадьевна</cp:lastModifiedBy>
  <cp:revision>35</cp:revision>
  <cp:lastPrinted>2015-04-20T10:51:00Z</cp:lastPrinted>
  <dcterms:created xsi:type="dcterms:W3CDTF">2015-02-19T09:13:00Z</dcterms:created>
  <dcterms:modified xsi:type="dcterms:W3CDTF">2015-04-23T04:39:00Z</dcterms:modified>
</cp:coreProperties>
</file>